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B7EC" w14:textId="5BCC00A2" w:rsidR="0006767D" w:rsidRPr="00EF098F" w:rsidRDefault="00410225" w:rsidP="001B044C">
      <w:pPr>
        <w:spacing w:after="0"/>
        <w:ind w:firstLine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TECHNICAL PROPOSAL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1B044C" w:rsidRDefault="0006767D" w:rsidP="0006767D">
      <w:pPr>
        <w:spacing w:after="0"/>
        <w:jc w:val="center"/>
        <w:rPr>
          <w:rFonts w:ascii="Arial" w:hAnsi="Arial" w:cs="Arial"/>
          <w:bCs/>
        </w:rPr>
      </w:pPr>
    </w:p>
    <w:p w14:paraId="29C38831" w14:textId="771CCBAF" w:rsidR="0006767D" w:rsidRPr="001B044C" w:rsidRDefault="0006767D" w:rsidP="00372CB4">
      <w:pPr>
        <w:spacing w:after="0"/>
        <w:ind w:firstLine="180"/>
        <w:jc w:val="left"/>
        <w:rPr>
          <w:rFonts w:ascii="Arial" w:hAnsi="Arial" w:cs="Arial"/>
          <w:bCs/>
        </w:rPr>
      </w:pPr>
      <w:r w:rsidRPr="001B044C">
        <w:rPr>
          <w:rFonts w:ascii="Arial" w:hAnsi="Arial"/>
          <w:bCs/>
        </w:rPr>
        <w:t>Designation and description of test method:</w:t>
      </w:r>
    </w:p>
    <w:p w14:paraId="3C6095AC" w14:textId="77B521C9" w:rsidR="003D4B7D" w:rsidRPr="001B044C" w:rsidRDefault="003D4B7D" w:rsidP="003D4B7D">
      <w:pPr>
        <w:pStyle w:val="Heading1"/>
        <w:shd w:val="clear" w:color="auto" w:fill="FFFFFF"/>
        <w:spacing w:before="300" w:after="300"/>
        <w:ind w:firstLine="180"/>
        <w:rPr>
          <w:rFonts w:ascii="Arial" w:hAnsi="Arial" w:cs="Arial"/>
          <w:b/>
          <w:color w:val="auto"/>
          <w:sz w:val="20"/>
          <w:szCs w:val="20"/>
        </w:rPr>
      </w:pPr>
      <w:r w:rsidRPr="001B044C">
        <w:rPr>
          <w:rFonts w:ascii="Arial" w:hAnsi="Arial"/>
          <w:b/>
          <w:color w:val="auto"/>
          <w:sz w:val="20"/>
        </w:rPr>
        <w:t xml:space="preserve">LST EN 15446 Fugitive and diffuse emissions of common concern to industry sectors. Measurement of fugitive emission of </w:t>
      </w:r>
      <w:proofErr w:type="spellStart"/>
      <w:r w:rsidRPr="001B044C">
        <w:rPr>
          <w:rFonts w:ascii="Arial" w:hAnsi="Arial"/>
          <w:b/>
          <w:color w:val="auto"/>
          <w:sz w:val="20"/>
        </w:rPr>
        <w:t>vapours</w:t>
      </w:r>
      <w:proofErr w:type="spellEnd"/>
      <w:r w:rsidRPr="001B044C">
        <w:rPr>
          <w:rFonts w:ascii="Arial" w:hAnsi="Arial"/>
          <w:b/>
          <w:color w:val="auto"/>
          <w:sz w:val="20"/>
        </w:rPr>
        <w:t xml:space="preserve"> generating from equipment and piping leaks.</w:t>
      </w:r>
    </w:p>
    <w:p w14:paraId="5C43429A" w14:textId="77777777" w:rsidR="0006767D" w:rsidRPr="001B044C" w:rsidRDefault="0006767D" w:rsidP="00372CB4">
      <w:pPr>
        <w:ind w:firstLine="180"/>
        <w:rPr>
          <w:rFonts w:ascii="Arial" w:hAnsi="Arial" w:cs="Arial"/>
          <w:bCs/>
        </w:rPr>
      </w:pPr>
      <w:r w:rsidRPr="001B044C">
        <w:rPr>
          <w:rFonts w:ascii="Arial" w:hAnsi="Arial"/>
          <w:bCs/>
        </w:rPr>
        <w:t xml:space="preserve">In view of the qualification and technical requirements provided by the Buyer, the Supplier shall fill in the below tables: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1</w:t>
      </w:r>
    </w:p>
    <w:p w14:paraId="275E489C" w14:textId="77777777" w:rsidR="000E4B3D" w:rsidRPr="00EF098F" w:rsidRDefault="000E4B3D" w:rsidP="00372CB4">
      <w:pPr>
        <w:spacing w:after="0"/>
        <w:ind w:firstLine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Qualification and technical requirements applicable to laboratory equipment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080"/>
        <w:gridCol w:w="3960"/>
        <w:gridCol w:w="5220"/>
        <w:gridCol w:w="4950"/>
      </w:tblGrid>
      <w:tr w:rsidR="00225472" w:rsidRPr="00EF098F" w14:paraId="469F397A" w14:textId="77777777" w:rsidTr="00372CB4">
        <w:trPr>
          <w:tblHeader/>
        </w:trPr>
        <w:tc>
          <w:tcPr>
            <w:tcW w:w="1080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960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Criterion</w:t>
            </w:r>
          </w:p>
        </w:tc>
        <w:tc>
          <w:tcPr>
            <w:tcW w:w="5220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 [specify]</w:t>
            </w:r>
          </w:p>
        </w:tc>
        <w:tc>
          <w:tcPr>
            <w:tcW w:w="4950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225472" w:rsidRPr="00953339" w14:paraId="1A4918B1" w14:textId="77777777" w:rsidTr="006E02A6">
        <w:trPr>
          <w:trHeight w:val="610"/>
        </w:trPr>
        <w:tc>
          <w:tcPr>
            <w:tcW w:w="1080" w:type="dxa"/>
          </w:tcPr>
          <w:p w14:paraId="656CE698" w14:textId="17DC5288" w:rsidR="00225472" w:rsidRPr="00953339" w:rsidRDefault="00895A58" w:rsidP="00372CB4">
            <w:pPr>
              <w:spacing w:after="0"/>
              <w:ind w:left="65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960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Qualification of Supplier’s employees</w:t>
            </w:r>
          </w:p>
        </w:tc>
        <w:tc>
          <w:tcPr>
            <w:tcW w:w="5220" w:type="dxa"/>
          </w:tcPr>
          <w:p w14:paraId="4399012C" w14:textId="70707228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Provide documented information that the Supplier's employees or those of its subcontractors have been properly trained to commission the respective equipment.</w:t>
            </w:r>
          </w:p>
        </w:tc>
        <w:tc>
          <w:tcPr>
            <w:tcW w:w="4950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456B52">
        <w:trPr>
          <w:trHeight w:val="1708"/>
        </w:trPr>
        <w:tc>
          <w:tcPr>
            <w:tcW w:w="1080" w:type="dxa"/>
          </w:tcPr>
          <w:p w14:paraId="01C6D40F" w14:textId="7BD54EB2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960" w:type="dxa"/>
          </w:tcPr>
          <w:p w14:paraId="69C46B4D" w14:textId="2A8CF079" w:rsidR="00A170CD" w:rsidRDefault="00EF098F" w:rsidP="00BF5230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Suitability of equipment for tests according to required test method: </w:t>
            </w:r>
          </w:p>
          <w:p w14:paraId="42967BE4" w14:textId="10C6FCF1" w:rsidR="00B4411E" w:rsidRPr="00B4411E" w:rsidRDefault="00B4411E" w:rsidP="00B4411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 xml:space="preserve">LST EN 15446 Fugitive and diffuse emissions of common concern to industry sectors. Measurement of fugitive </w:t>
            </w:r>
            <w:proofErr w:type="spellStart"/>
            <w:r>
              <w:rPr>
                <w:rFonts w:ascii="Arial" w:hAnsi="Arial"/>
                <w:b/>
              </w:rPr>
              <w:t>vapour</w:t>
            </w:r>
            <w:proofErr w:type="spellEnd"/>
            <w:r>
              <w:rPr>
                <w:rFonts w:ascii="Arial" w:hAnsi="Arial"/>
                <w:b/>
              </w:rPr>
              <w:t xml:space="preserve"> emissions from equipment and piping leaks.</w:t>
            </w:r>
          </w:p>
          <w:p w14:paraId="43C1F3DA" w14:textId="1D4D893C" w:rsidR="00EF098F" w:rsidRPr="00A170CD" w:rsidRDefault="00372CB4" w:rsidP="00B4411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/>
              </w:rPr>
              <w:t>The manufacturer's certificate shall confirm the compliance of the instrument with the specified standard.</w:t>
            </w:r>
          </w:p>
        </w:tc>
        <w:tc>
          <w:tcPr>
            <w:tcW w:w="5220" w:type="dxa"/>
          </w:tcPr>
          <w:p w14:paraId="5F63EFFD" w14:textId="77777777" w:rsidR="00EF098F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manufacturer's technical documentation or certificate proving that equipment is suitable for tests according to the said test method.</w:t>
            </w:r>
          </w:p>
          <w:p w14:paraId="1A236C59" w14:textId="77777777" w:rsidR="00372CB4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02B4D914" w14:textId="148D11B9" w:rsidR="00372CB4" w:rsidRPr="00FA6C7C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950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BF5230">
        <w:trPr>
          <w:trHeight w:val="448"/>
        </w:trPr>
        <w:tc>
          <w:tcPr>
            <w:tcW w:w="1080" w:type="dxa"/>
          </w:tcPr>
          <w:p w14:paraId="2B7D18C0" w14:textId="06F05280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960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Deadline for commissioning</w:t>
            </w:r>
          </w:p>
        </w:tc>
        <w:tc>
          <w:tcPr>
            <w:tcW w:w="5220" w:type="dxa"/>
          </w:tcPr>
          <w:p w14:paraId="0A28E2F1" w14:textId="52B87CAF" w:rsidR="00372CB4" w:rsidRPr="00EF098F" w:rsidRDefault="00EF098F" w:rsidP="006E02A6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term for commissioning the equipment is max 60 days.</w:t>
            </w:r>
          </w:p>
        </w:tc>
        <w:tc>
          <w:tcPr>
            <w:tcW w:w="4950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72CB4">
        <w:trPr>
          <w:trHeight w:val="754"/>
        </w:trPr>
        <w:tc>
          <w:tcPr>
            <w:tcW w:w="1080" w:type="dxa"/>
          </w:tcPr>
          <w:p w14:paraId="58ABB534" w14:textId="13A493B6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3960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Warranty terms and conditions</w:t>
            </w:r>
          </w:p>
        </w:tc>
        <w:tc>
          <w:tcPr>
            <w:tcW w:w="5220" w:type="dxa"/>
          </w:tcPr>
          <w:p w14:paraId="70EB432C" w14:textId="059C2E9E" w:rsidR="00EF098F" w:rsidRPr="00953339" w:rsidRDefault="00953339" w:rsidP="00A170CD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Not less than 12 months; provide the terms and conditions for after-sales service for warranty periods longer than 12 months.</w:t>
            </w:r>
          </w:p>
        </w:tc>
        <w:tc>
          <w:tcPr>
            <w:tcW w:w="4950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72CB4">
        <w:trPr>
          <w:trHeight w:val="979"/>
        </w:trPr>
        <w:tc>
          <w:tcPr>
            <w:tcW w:w="1080" w:type="dxa"/>
          </w:tcPr>
          <w:p w14:paraId="02121692" w14:textId="4B622AFD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960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Supplier's response time during the warranty period.</w:t>
            </w:r>
          </w:p>
        </w:tc>
        <w:tc>
          <w:tcPr>
            <w:tcW w:w="5220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Response time (arrival at the Refinery if there is no other way of fixing faults) during the warranty period is max 72 hours.</w:t>
            </w:r>
          </w:p>
        </w:tc>
        <w:tc>
          <w:tcPr>
            <w:tcW w:w="4950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78683C">
        <w:trPr>
          <w:trHeight w:val="745"/>
        </w:trPr>
        <w:tc>
          <w:tcPr>
            <w:tcW w:w="1080" w:type="dxa"/>
          </w:tcPr>
          <w:p w14:paraId="04A0330E" w14:textId="78DC6F90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3960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equipment safe operation manual (document) in the English/Lithuanian language (preferably in Lithuanian).</w:t>
            </w:r>
          </w:p>
        </w:tc>
        <w:tc>
          <w:tcPr>
            <w:tcW w:w="5220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present the safe operation manual (document) in the English/Lithuanian language (preferably in Lithuanian) together with the supplied equipment.</w:t>
            </w:r>
          </w:p>
        </w:tc>
        <w:tc>
          <w:tcPr>
            <w:tcW w:w="4950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72CB4">
        <w:trPr>
          <w:trHeight w:val="529"/>
        </w:trPr>
        <w:tc>
          <w:tcPr>
            <w:tcW w:w="1080" w:type="dxa"/>
          </w:tcPr>
          <w:p w14:paraId="05BC4609" w14:textId="43D0A21A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lastRenderedPageBreak/>
              <w:t>7.</w:t>
            </w:r>
          </w:p>
        </w:tc>
        <w:tc>
          <w:tcPr>
            <w:tcW w:w="3960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Pre-commissioning/commissioning and training to be provided after the delivery of the equipment.</w:t>
            </w:r>
          </w:p>
        </w:tc>
        <w:tc>
          <w:tcPr>
            <w:tcW w:w="5220" w:type="dxa"/>
          </w:tcPr>
          <w:p w14:paraId="3F16E85C" w14:textId="0092C902" w:rsidR="00895A58" w:rsidRPr="00895A58" w:rsidRDefault="00895A58" w:rsidP="00A170C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perform pre-commissioning/commissioning and training after the delivery of the equipment.</w:t>
            </w:r>
          </w:p>
        </w:tc>
        <w:tc>
          <w:tcPr>
            <w:tcW w:w="4950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72CB4">
        <w:trPr>
          <w:trHeight w:val="979"/>
        </w:trPr>
        <w:tc>
          <w:tcPr>
            <w:tcW w:w="1080" w:type="dxa"/>
          </w:tcPr>
          <w:p w14:paraId="32219DEA" w14:textId="42CCD242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3960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Transfer of information relating to maintenance and repair of equipment to the equipment maintenance technicians of the QA/QC Center after the expiry of the warranty period.</w:t>
            </w:r>
          </w:p>
        </w:tc>
        <w:tc>
          <w:tcPr>
            <w:tcW w:w="5220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Undertake to </w:t>
            </w:r>
            <w:proofErr w:type="gramStart"/>
            <w:r>
              <w:rPr>
                <w:rFonts w:ascii="Arial" w:hAnsi="Arial"/>
              </w:rPr>
              <w:t>submit  information</w:t>
            </w:r>
            <w:proofErr w:type="gramEnd"/>
            <w:r>
              <w:rPr>
                <w:rFonts w:ascii="Arial" w:hAnsi="Arial"/>
              </w:rPr>
              <w:t xml:space="preserve"> relating to maintenance and repair of equipment to the equipment maintenance technicians of the QA/QC Center after the expiry of the warranty period.</w:t>
            </w:r>
          </w:p>
        </w:tc>
        <w:tc>
          <w:tcPr>
            <w:tcW w:w="4950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277CDEA1" w14:textId="609E5030" w:rsidR="00535D3B" w:rsidRDefault="00456B52" w:rsidP="00456B52">
      <w:pPr>
        <w:tabs>
          <w:tab w:val="left" w:pos="6785"/>
        </w:tabs>
        <w:spacing w:after="0"/>
        <w:rPr>
          <w:rFonts w:ascii="Arial" w:hAnsi="Arial"/>
          <w:i/>
        </w:rPr>
      </w:pP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</w:p>
    <w:p w14:paraId="35A5C093" w14:textId="77777777" w:rsidR="00B01EE2" w:rsidRDefault="00B01EE2" w:rsidP="00456B52">
      <w:pPr>
        <w:tabs>
          <w:tab w:val="left" w:pos="6785"/>
        </w:tabs>
        <w:spacing w:after="0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2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Special technical requirements applicable to equipment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168"/>
        <w:gridCol w:w="3870"/>
        <w:gridCol w:w="5310"/>
        <w:gridCol w:w="4862"/>
      </w:tblGrid>
      <w:tr w:rsidR="00685A92" w:rsidRPr="00685A92" w14:paraId="58F86141" w14:textId="5480FAD4" w:rsidTr="005E6692">
        <w:trPr>
          <w:tblHeader/>
        </w:trPr>
        <w:tc>
          <w:tcPr>
            <w:tcW w:w="1168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Characteristics</w:t>
            </w:r>
          </w:p>
        </w:tc>
        <w:tc>
          <w:tcPr>
            <w:tcW w:w="5310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[indicated]</w:t>
            </w:r>
          </w:p>
        </w:tc>
        <w:tc>
          <w:tcPr>
            <w:tcW w:w="4862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(to be specified by Supplier)</w:t>
            </w:r>
          </w:p>
        </w:tc>
      </w:tr>
      <w:tr w:rsidR="00685A92" w:rsidRPr="00685A92" w14:paraId="2FE38370" w14:textId="32038F5A" w:rsidTr="005E6692">
        <w:tc>
          <w:tcPr>
            <w:tcW w:w="1168" w:type="dxa"/>
            <w:vMerge w:val="restart"/>
          </w:tcPr>
          <w:p w14:paraId="4BB7D62D" w14:textId="77777777" w:rsidR="00685A92" w:rsidRPr="00685A92" w:rsidRDefault="00685A92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14042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type:</w:t>
            </w:r>
          </w:p>
        </w:tc>
      </w:tr>
      <w:tr w:rsidR="00685A92" w:rsidRPr="00685A92" w14:paraId="4C864B20" w14:textId="717BEDF5" w:rsidTr="000A1048">
        <w:trPr>
          <w:trHeight w:val="2401"/>
        </w:trPr>
        <w:tc>
          <w:tcPr>
            <w:tcW w:w="1168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5310" w:type="dxa"/>
          </w:tcPr>
          <w:p w14:paraId="15A2C1A5" w14:textId="4C24CE31" w:rsidR="0039038F" w:rsidRDefault="0039038F" w:rsidP="0039038F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Equipment for measurement of fugitive </w:t>
            </w:r>
            <w:proofErr w:type="spellStart"/>
            <w:r>
              <w:rPr>
                <w:rFonts w:ascii="Arial" w:hAnsi="Arial"/>
              </w:rPr>
              <w:t>vapour</w:t>
            </w:r>
            <w:proofErr w:type="spellEnd"/>
            <w:r>
              <w:rPr>
                <w:rFonts w:ascii="Arial" w:hAnsi="Arial"/>
              </w:rPr>
              <w:t xml:space="preserve"> emissions from equipment and piping leaks.</w:t>
            </w:r>
          </w:p>
          <w:p w14:paraId="3FBC16E7" w14:textId="5F876AD2" w:rsidR="00A826D4" w:rsidRDefault="00A826D4" w:rsidP="0022763F">
            <w:pPr>
              <w:pStyle w:val="ListParagraph"/>
              <w:tabs>
                <w:tab w:val="clear" w:pos="851"/>
                <w:tab w:val="left" w:pos="620"/>
                <w:tab w:val="left" w:pos="1470"/>
              </w:tabs>
              <w:spacing w:after="0"/>
              <w:ind w:left="-81" w:firstLine="284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Portable analyzer for determination of volatile organic compounds (VOC) (0 – 50 000 ppm) according to standard LST EN 15446:2008, with FID detector, replaceable hydrogen kit, high-performance sampling probe, transportation case, battery, battery charger and all other required accessories.  Bluetooth connectivity for data transmission.</w:t>
            </w:r>
          </w:p>
          <w:p w14:paraId="5298D73E" w14:textId="526DB1CA" w:rsidR="00690E4C" w:rsidRPr="006A1342" w:rsidRDefault="00D46E5C" w:rsidP="006A1342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Ex design.</w:t>
            </w:r>
          </w:p>
        </w:tc>
        <w:tc>
          <w:tcPr>
            <w:tcW w:w="4862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5E6692">
        <w:tc>
          <w:tcPr>
            <w:tcW w:w="1168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Semi-automatic</w:t>
            </w:r>
          </w:p>
        </w:tc>
        <w:tc>
          <w:tcPr>
            <w:tcW w:w="5310" w:type="dxa"/>
          </w:tcPr>
          <w:p w14:paraId="51C15040" w14:textId="04136FDE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5E6692">
        <w:tc>
          <w:tcPr>
            <w:tcW w:w="1168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5310" w:type="dxa"/>
          </w:tcPr>
          <w:p w14:paraId="2A9E2E5A" w14:textId="03827D50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3129F915" w14:textId="6C7A4563" w:rsidTr="005E6692">
        <w:tc>
          <w:tcPr>
            <w:tcW w:w="1168" w:type="dxa"/>
            <w:vMerge/>
          </w:tcPr>
          <w:p w14:paraId="67A54EB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BCA4BE0" w14:textId="1DDC2F08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manufacturer, model:</w:t>
            </w:r>
          </w:p>
        </w:tc>
        <w:tc>
          <w:tcPr>
            <w:tcW w:w="5310" w:type="dxa"/>
          </w:tcPr>
          <w:p w14:paraId="2ACDB874" w14:textId="263D44A7" w:rsidR="00EB4B3F" w:rsidRPr="00EB4B3F" w:rsidRDefault="00B055F4" w:rsidP="000A1048">
            <w:pPr>
              <w:tabs>
                <w:tab w:val="clear" w:pos="851"/>
              </w:tabs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</w:rPr>
              <w:t>Thermo</w:t>
            </w:r>
            <w:proofErr w:type="spellEnd"/>
            <w:r>
              <w:rPr>
                <w:rFonts w:ascii="Arial" w:hAnsi="Arial"/>
              </w:rPr>
              <w:t xml:space="preserve"> Scientific TVA 2020</w:t>
            </w:r>
          </w:p>
        </w:tc>
        <w:tc>
          <w:tcPr>
            <w:tcW w:w="4862" w:type="dxa"/>
          </w:tcPr>
          <w:p w14:paraId="29C4E67F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B0A9625" w14:textId="01CB4F9C" w:rsidTr="000A1048">
        <w:trPr>
          <w:trHeight w:val="529"/>
        </w:trPr>
        <w:tc>
          <w:tcPr>
            <w:tcW w:w="1168" w:type="dxa"/>
          </w:tcPr>
          <w:p w14:paraId="32456449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870" w:type="dxa"/>
          </w:tcPr>
          <w:p w14:paraId="2B250D3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Software</w:t>
            </w:r>
          </w:p>
        </w:tc>
        <w:tc>
          <w:tcPr>
            <w:tcW w:w="5310" w:type="dxa"/>
          </w:tcPr>
          <w:p w14:paraId="47783EB6" w14:textId="05C3D75B" w:rsidR="00917144" w:rsidRPr="00685A92" w:rsidRDefault="00917144" w:rsidP="002A510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Automatically controls the test process, with a standard program for processing and calculating the results.</w:t>
            </w:r>
          </w:p>
        </w:tc>
        <w:tc>
          <w:tcPr>
            <w:tcW w:w="4862" w:type="dxa"/>
          </w:tcPr>
          <w:p w14:paraId="6FB9D35C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75A045E6" w14:textId="46EE5966" w:rsidTr="000A1048">
        <w:trPr>
          <w:trHeight w:val="781"/>
        </w:trPr>
        <w:tc>
          <w:tcPr>
            <w:tcW w:w="1168" w:type="dxa"/>
          </w:tcPr>
          <w:p w14:paraId="102EF4F7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870" w:type="dxa"/>
          </w:tcPr>
          <w:p w14:paraId="74787461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Measuring range, accuracy</w:t>
            </w:r>
          </w:p>
        </w:tc>
        <w:tc>
          <w:tcPr>
            <w:tcW w:w="5310" w:type="dxa"/>
          </w:tcPr>
          <w:p w14:paraId="2AC48D33" w14:textId="64D8B92D" w:rsidR="00D86151" w:rsidRDefault="00D46E5C" w:rsidP="00D8615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Measurement range (0 – 50 000) ppm. </w:t>
            </w:r>
          </w:p>
          <w:p w14:paraId="4C15A679" w14:textId="72DC9F82" w:rsidR="005721B2" w:rsidRPr="00685A92" w:rsidRDefault="003F2E99" w:rsidP="00D46E5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FID detector accuracy ±10% or ±1,0 ppm, whichever is higher.</w:t>
            </w:r>
          </w:p>
        </w:tc>
        <w:tc>
          <w:tcPr>
            <w:tcW w:w="4862" w:type="dxa"/>
          </w:tcPr>
          <w:p w14:paraId="40E87AE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39F81C9" w14:textId="31BF58B1" w:rsidTr="005E6692">
        <w:tc>
          <w:tcPr>
            <w:tcW w:w="1168" w:type="dxa"/>
            <w:vMerge w:val="restart"/>
          </w:tcPr>
          <w:p w14:paraId="20A66F82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14042" w:type="dxa"/>
            <w:gridSpan w:val="3"/>
          </w:tcPr>
          <w:p w14:paraId="14BA4C4E" w14:textId="7473DBA5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Sample injection system:</w:t>
            </w:r>
          </w:p>
        </w:tc>
      </w:tr>
      <w:tr w:rsidR="00917144" w:rsidRPr="00685A92" w14:paraId="5A7994F3" w14:textId="4A0E032F" w:rsidTr="005E6692">
        <w:tc>
          <w:tcPr>
            <w:tcW w:w="1168" w:type="dxa"/>
            <w:vMerge/>
          </w:tcPr>
          <w:p w14:paraId="6942B6D6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F6D2023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5310" w:type="dxa"/>
          </w:tcPr>
          <w:p w14:paraId="5876A3DF" w14:textId="51F07C1C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69CFA6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310F649" w14:textId="1F3F9445" w:rsidTr="005E6692">
        <w:tc>
          <w:tcPr>
            <w:tcW w:w="1168" w:type="dxa"/>
            <w:vMerge/>
          </w:tcPr>
          <w:p w14:paraId="0554208C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7714E6A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Separate system</w:t>
            </w:r>
          </w:p>
        </w:tc>
        <w:tc>
          <w:tcPr>
            <w:tcW w:w="5310" w:type="dxa"/>
          </w:tcPr>
          <w:p w14:paraId="20D9EAC9" w14:textId="06C78346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527D3C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B4C4ECD" w14:textId="43F4B31D" w:rsidTr="005E6692">
        <w:tc>
          <w:tcPr>
            <w:tcW w:w="1168" w:type="dxa"/>
            <w:vMerge/>
          </w:tcPr>
          <w:p w14:paraId="1CC5437C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6BAB447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5310" w:type="dxa"/>
          </w:tcPr>
          <w:p w14:paraId="53A2E587" w14:textId="2721DE8B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D884B5C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BBB6732" w14:textId="10BFCA83" w:rsidTr="005E6692">
        <w:tc>
          <w:tcPr>
            <w:tcW w:w="1168" w:type="dxa"/>
          </w:tcPr>
          <w:p w14:paraId="2977D163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870" w:type="dxa"/>
          </w:tcPr>
          <w:p w14:paraId="74A87E4E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Heating/cooling system</w:t>
            </w:r>
          </w:p>
        </w:tc>
        <w:tc>
          <w:tcPr>
            <w:tcW w:w="5310" w:type="dxa"/>
          </w:tcPr>
          <w:p w14:paraId="7F027124" w14:textId="0DFF2BD9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8C8BF02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99EC309" w14:textId="38548B24" w:rsidTr="005E6692">
        <w:tc>
          <w:tcPr>
            <w:tcW w:w="1168" w:type="dxa"/>
            <w:vMerge w:val="restart"/>
          </w:tcPr>
          <w:p w14:paraId="7F72990A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14042" w:type="dxa"/>
            <w:gridSpan w:val="3"/>
          </w:tcPr>
          <w:p w14:paraId="1E6AAEA2" w14:textId="55C36208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Connection to other equipment, auxiliaries:</w:t>
            </w:r>
          </w:p>
        </w:tc>
      </w:tr>
      <w:tr w:rsidR="00917144" w:rsidRPr="00685A92" w14:paraId="47DB3B96" w14:textId="7DBA4C6C" w:rsidTr="005E6692">
        <w:tc>
          <w:tcPr>
            <w:tcW w:w="1168" w:type="dxa"/>
            <w:vMerge/>
          </w:tcPr>
          <w:p w14:paraId="0AAD20D1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ED09EA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Computer</w:t>
            </w:r>
          </w:p>
        </w:tc>
        <w:tc>
          <w:tcPr>
            <w:tcW w:w="5310" w:type="dxa"/>
          </w:tcPr>
          <w:p w14:paraId="14637DBB" w14:textId="792D057C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F12C7B0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01CE5168" w14:textId="3E839FE7" w:rsidTr="005E6692">
        <w:tc>
          <w:tcPr>
            <w:tcW w:w="1168" w:type="dxa"/>
            <w:vMerge/>
          </w:tcPr>
          <w:p w14:paraId="4089BC5D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F0C1193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Keyboard</w:t>
            </w:r>
          </w:p>
        </w:tc>
        <w:tc>
          <w:tcPr>
            <w:tcW w:w="5310" w:type="dxa"/>
          </w:tcPr>
          <w:p w14:paraId="0D0B33C9" w14:textId="706C7D8B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5A9A293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EC514D4" w14:textId="672C5469" w:rsidTr="005E6692">
        <w:tc>
          <w:tcPr>
            <w:tcW w:w="1168" w:type="dxa"/>
            <w:vMerge/>
          </w:tcPr>
          <w:p w14:paraId="6315BCC6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3F7E866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Printer</w:t>
            </w:r>
          </w:p>
        </w:tc>
        <w:tc>
          <w:tcPr>
            <w:tcW w:w="5310" w:type="dxa"/>
          </w:tcPr>
          <w:p w14:paraId="689B742F" w14:textId="5156593C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AAF1EC8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35EC7F68" w14:textId="1B3CA1F2" w:rsidTr="005E6692">
        <w:tc>
          <w:tcPr>
            <w:tcW w:w="1168" w:type="dxa"/>
            <w:vMerge/>
          </w:tcPr>
          <w:p w14:paraId="59BCD61E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C6F1337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Computer network via LAN</w:t>
            </w:r>
          </w:p>
        </w:tc>
        <w:tc>
          <w:tcPr>
            <w:tcW w:w="5310" w:type="dxa"/>
          </w:tcPr>
          <w:p w14:paraId="0C41086A" w14:textId="78C97C9F" w:rsidR="00917144" w:rsidRPr="00535D3B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001D78BD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60F5F" w:rsidRPr="00685A92" w14:paraId="28878972" w14:textId="05ADAA81" w:rsidTr="000A1048">
        <w:trPr>
          <w:trHeight w:val="331"/>
        </w:trPr>
        <w:tc>
          <w:tcPr>
            <w:tcW w:w="1168" w:type="dxa"/>
            <w:vMerge/>
          </w:tcPr>
          <w:p w14:paraId="4CE09BC3" w14:textId="77777777" w:rsidR="00E60F5F" w:rsidRPr="00685A92" w:rsidRDefault="00E60F5F" w:rsidP="00E60F5F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FC45FA7" w14:textId="41BD4D4E" w:rsidR="00E60F5F" w:rsidRPr="00685A92" w:rsidRDefault="00E60F5F" w:rsidP="00E60F5F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</w:rPr>
              <w:t>Wires</w:t>
            </w:r>
          </w:p>
        </w:tc>
        <w:tc>
          <w:tcPr>
            <w:tcW w:w="5310" w:type="dxa"/>
          </w:tcPr>
          <w:p w14:paraId="0B968561" w14:textId="7795B21B" w:rsidR="004D4F4B" w:rsidRPr="00685A92" w:rsidRDefault="00F41E0C" w:rsidP="000A104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Wires with connectors to connect equipment with computer.</w:t>
            </w:r>
          </w:p>
        </w:tc>
        <w:tc>
          <w:tcPr>
            <w:tcW w:w="4862" w:type="dxa"/>
          </w:tcPr>
          <w:p w14:paraId="7272C10C" w14:textId="77777777" w:rsidR="00E60F5F" w:rsidRPr="00685A92" w:rsidRDefault="00E60F5F" w:rsidP="00E60F5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D611C9E" w14:textId="3764DBB0" w:rsidTr="005E6692">
        <w:tc>
          <w:tcPr>
            <w:tcW w:w="1168" w:type="dxa"/>
            <w:vMerge w:val="restart"/>
          </w:tcPr>
          <w:p w14:paraId="72B09E85" w14:textId="77777777" w:rsidR="00950490" w:rsidRPr="00685A92" w:rsidRDefault="00950490" w:rsidP="00E60F5F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14042" w:type="dxa"/>
            <w:gridSpan w:val="3"/>
          </w:tcPr>
          <w:p w14:paraId="334CB90B" w14:textId="022AFD00" w:rsidR="00950490" w:rsidRPr="00685A92" w:rsidRDefault="00950490" w:rsidP="00E60F5F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Auxiliaries:</w:t>
            </w:r>
          </w:p>
        </w:tc>
      </w:tr>
      <w:tr w:rsidR="00950490" w:rsidRPr="00685A92" w14:paraId="79192180" w14:textId="2163A720" w:rsidTr="005E6692">
        <w:tc>
          <w:tcPr>
            <w:tcW w:w="1168" w:type="dxa"/>
            <w:vMerge/>
          </w:tcPr>
          <w:p w14:paraId="0193AE25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98C85A1" w14:textId="5478A46C" w:rsidR="00950490" w:rsidRPr="00950490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Spec. set for calibration</w:t>
            </w:r>
          </w:p>
        </w:tc>
        <w:tc>
          <w:tcPr>
            <w:tcW w:w="5310" w:type="dxa"/>
          </w:tcPr>
          <w:p w14:paraId="3EEF3034" w14:textId="32437A3F" w:rsidR="00950490" w:rsidRPr="00950490" w:rsidRDefault="00950490" w:rsidP="00AC5D8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Calibration gas and other materials for equipment calibration and verification. Calibration gas must be certified.</w:t>
            </w:r>
          </w:p>
        </w:tc>
        <w:tc>
          <w:tcPr>
            <w:tcW w:w="4862" w:type="dxa"/>
          </w:tcPr>
          <w:p w14:paraId="070F3F1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70B949D" w14:textId="6EF3D4E7" w:rsidTr="005E6692">
        <w:tc>
          <w:tcPr>
            <w:tcW w:w="1168" w:type="dxa"/>
            <w:vMerge/>
          </w:tcPr>
          <w:p w14:paraId="54273584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F3CF944" w14:textId="05A19DD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Filter</w:t>
            </w:r>
          </w:p>
        </w:tc>
        <w:tc>
          <w:tcPr>
            <w:tcW w:w="5310" w:type="dxa"/>
          </w:tcPr>
          <w:p w14:paraId="566CA696" w14:textId="77777777" w:rsidR="00950490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Any other filters needed for the operation of the equipment.</w:t>
            </w:r>
          </w:p>
          <w:p w14:paraId="6133B09E" w14:textId="033D016F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1B3B9EA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74C62FA" w14:textId="77777777" w:rsidTr="005E6692">
        <w:tc>
          <w:tcPr>
            <w:tcW w:w="1168" w:type="dxa"/>
            <w:vMerge/>
          </w:tcPr>
          <w:p w14:paraId="625D2418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3E8609" w14:textId="160CC70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3BA8CE87" w14:textId="033C8634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auxiliaries not mentioned herein as necessary for tests using the listed equipment.</w:t>
            </w:r>
          </w:p>
        </w:tc>
        <w:tc>
          <w:tcPr>
            <w:tcW w:w="4862" w:type="dxa"/>
          </w:tcPr>
          <w:p w14:paraId="5607E0E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3B44D99" w14:textId="72F5813F" w:rsidTr="005E6692">
        <w:tc>
          <w:tcPr>
            <w:tcW w:w="1168" w:type="dxa"/>
            <w:vMerge w:val="restart"/>
          </w:tcPr>
          <w:p w14:paraId="52610765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14042" w:type="dxa"/>
            <w:gridSpan w:val="3"/>
          </w:tcPr>
          <w:p w14:paraId="4F6C32F7" w14:textId="3D9B10E2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Calibration and verification:</w:t>
            </w:r>
          </w:p>
        </w:tc>
      </w:tr>
      <w:tr w:rsidR="00950490" w:rsidRPr="00685A92" w14:paraId="4AFB918B" w14:textId="04EC08EC" w:rsidTr="005E6692">
        <w:tc>
          <w:tcPr>
            <w:tcW w:w="1168" w:type="dxa"/>
            <w:vMerge/>
          </w:tcPr>
          <w:p w14:paraId="5711BBE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E6348A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At QA/QC Center</w:t>
            </w:r>
          </w:p>
        </w:tc>
        <w:tc>
          <w:tcPr>
            <w:tcW w:w="5310" w:type="dxa"/>
          </w:tcPr>
          <w:p w14:paraId="77999E75" w14:textId="77777777" w:rsidR="00950490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verification using CRM is required.</w:t>
            </w:r>
          </w:p>
          <w:p w14:paraId="21E78C3C" w14:textId="2EE08D4D" w:rsidR="00AC5D82" w:rsidRPr="00613194" w:rsidRDefault="00AC5D82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6E1EFB6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6319C2E1" w14:textId="359EBA8A" w:rsidTr="005E6692">
        <w:tc>
          <w:tcPr>
            <w:tcW w:w="1168" w:type="dxa"/>
            <w:vMerge/>
          </w:tcPr>
          <w:p w14:paraId="300B60BB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F8ABA9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Manufacturer’s calibration and CRM verification certificates</w:t>
            </w:r>
          </w:p>
        </w:tc>
        <w:tc>
          <w:tcPr>
            <w:tcW w:w="5310" w:type="dxa"/>
          </w:tcPr>
          <w:p w14:paraId="48258986" w14:textId="210130F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calibration certificate</w:t>
            </w:r>
          </w:p>
        </w:tc>
        <w:tc>
          <w:tcPr>
            <w:tcW w:w="4862" w:type="dxa"/>
          </w:tcPr>
          <w:p w14:paraId="2567152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597C97BD" w14:textId="7EA43F67" w:rsidTr="005E6692">
        <w:trPr>
          <w:trHeight w:val="574"/>
        </w:trPr>
        <w:tc>
          <w:tcPr>
            <w:tcW w:w="1168" w:type="dxa"/>
          </w:tcPr>
          <w:p w14:paraId="6E560C79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9.</w:t>
            </w:r>
          </w:p>
        </w:tc>
        <w:tc>
          <w:tcPr>
            <w:tcW w:w="3870" w:type="dxa"/>
          </w:tcPr>
          <w:p w14:paraId="76297CE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set of spares sufficient for 12 months.</w:t>
            </w:r>
          </w:p>
        </w:tc>
        <w:tc>
          <w:tcPr>
            <w:tcW w:w="5310" w:type="dxa"/>
          </w:tcPr>
          <w:p w14:paraId="30A8DEEB" w14:textId="4E2ED98C" w:rsidR="00950490" w:rsidRPr="00685A92" w:rsidRDefault="00950490" w:rsidP="00950490">
            <w:pPr>
              <w:pStyle w:val="ListParagraph"/>
              <w:tabs>
                <w:tab w:val="clear" w:pos="851"/>
                <w:tab w:val="left" w:pos="168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Spares sufficient for 12-months operation of the equipment.</w:t>
            </w:r>
          </w:p>
        </w:tc>
        <w:tc>
          <w:tcPr>
            <w:tcW w:w="4862" w:type="dxa"/>
          </w:tcPr>
          <w:p w14:paraId="7E214D5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EBB44CF" w14:textId="5EA2388F" w:rsidTr="005E6692">
        <w:tc>
          <w:tcPr>
            <w:tcW w:w="1168" w:type="dxa"/>
          </w:tcPr>
          <w:p w14:paraId="1BD61A9C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3870" w:type="dxa"/>
          </w:tcPr>
          <w:p w14:paraId="7FC78A3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</w:t>
            </w:r>
          </w:p>
        </w:tc>
        <w:tc>
          <w:tcPr>
            <w:tcW w:w="5310" w:type="dxa"/>
          </w:tcPr>
          <w:p w14:paraId="250D6A7F" w14:textId="776D7F6F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060BA5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36C8A4C" w14:textId="69D86C45" w:rsidTr="005E6692">
        <w:tc>
          <w:tcPr>
            <w:tcW w:w="1168" w:type="dxa"/>
          </w:tcPr>
          <w:p w14:paraId="414B754B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11.</w:t>
            </w:r>
          </w:p>
        </w:tc>
        <w:tc>
          <w:tcPr>
            <w:tcW w:w="3870" w:type="dxa"/>
          </w:tcPr>
          <w:p w14:paraId="06DF8BA7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Printer</w:t>
            </w:r>
          </w:p>
        </w:tc>
        <w:tc>
          <w:tcPr>
            <w:tcW w:w="5310" w:type="dxa"/>
          </w:tcPr>
          <w:p w14:paraId="48FD2B22" w14:textId="497C12B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EBE91C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F3428C1" w14:textId="5FEB1253" w:rsidTr="00E501CB">
        <w:trPr>
          <w:trHeight w:val="900"/>
        </w:trPr>
        <w:tc>
          <w:tcPr>
            <w:tcW w:w="1168" w:type="dxa"/>
          </w:tcPr>
          <w:p w14:paraId="6602625E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3870" w:type="dxa"/>
          </w:tcPr>
          <w:p w14:paraId="0484AB69" w14:textId="77777777" w:rsidR="00950490" w:rsidRPr="00A73958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Certified reference material</w:t>
            </w:r>
          </w:p>
        </w:tc>
        <w:tc>
          <w:tcPr>
            <w:tcW w:w="5310" w:type="dxa"/>
          </w:tcPr>
          <w:p w14:paraId="4E1DF5D1" w14:textId="7FB86856" w:rsidR="00E501CB" w:rsidRDefault="00950490" w:rsidP="00E501CB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Methane gas: 1000 ppm; 10 000 ppm</w:t>
            </w:r>
          </w:p>
          <w:p w14:paraId="70B086E6" w14:textId="0AE8A9B6" w:rsidR="00D46E5C" w:rsidRPr="00A73958" w:rsidRDefault="00950490" w:rsidP="000A104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CRM must have certificates with indicated uncertainty.  Preference will be given to CRM producers that meet ISO 17034 requirements.</w:t>
            </w:r>
          </w:p>
        </w:tc>
        <w:tc>
          <w:tcPr>
            <w:tcW w:w="4862" w:type="dxa"/>
          </w:tcPr>
          <w:p w14:paraId="582AD93C" w14:textId="31243B15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8CA7A63" w14:textId="7EDCBFE4" w:rsidTr="005E6692">
        <w:tc>
          <w:tcPr>
            <w:tcW w:w="1168" w:type="dxa"/>
            <w:vMerge w:val="restart"/>
          </w:tcPr>
          <w:p w14:paraId="4F0C500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13.</w:t>
            </w:r>
          </w:p>
        </w:tc>
        <w:tc>
          <w:tcPr>
            <w:tcW w:w="14042" w:type="dxa"/>
            <w:gridSpan w:val="3"/>
          </w:tcPr>
          <w:p w14:paraId="75BA79A6" w14:textId="7563F8C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Gas cylinder required (purity class):</w:t>
            </w:r>
          </w:p>
        </w:tc>
      </w:tr>
      <w:tr w:rsidR="00950490" w:rsidRPr="00685A92" w14:paraId="4965E98C" w14:textId="0DD9BDD5" w:rsidTr="005E6692">
        <w:tc>
          <w:tcPr>
            <w:tcW w:w="1168" w:type="dxa"/>
            <w:vMerge/>
          </w:tcPr>
          <w:p w14:paraId="0AC6270C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ED4AD3B" w14:textId="31F8F844" w:rsidR="00950490" w:rsidRPr="00685A92" w:rsidRDefault="00596C5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Air</w:t>
            </w:r>
          </w:p>
        </w:tc>
        <w:tc>
          <w:tcPr>
            <w:tcW w:w="5310" w:type="dxa"/>
          </w:tcPr>
          <w:p w14:paraId="358A1EF7" w14:textId="09848622" w:rsidR="00596C50" w:rsidRDefault="00596C50" w:rsidP="00053B2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Less than 10 ppm VOC</w:t>
            </w:r>
          </w:p>
          <w:p w14:paraId="7006A146" w14:textId="55D5CD08" w:rsidR="00446011" w:rsidRPr="00243AF4" w:rsidRDefault="00DB3C1E" w:rsidP="000A1048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HQ high pressure reducer with pressure gauges: HP-300bar, LP-25bar, connection to gas cylinder, ‘Swagelok’ - 6mm outlet, with line closing and venting taps -1 pc, also a low pressure reducer with a pressure gauge: HP-40bar, LP-10</w:t>
            </w:r>
            <w:proofErr w:type="gramStart"/>
            <w:r>
              <w:rPr>
                <w:rFonts w:ascii="Arial" w:hAnsi="Arial"/>
              </w:rPr>
              <w:t>bar,  ‘</w:t>
            </w:r>
            <w:proofErr w:type="gramEnd"/>
            <w:r>
              <w:rPr>
                <w:rFonts w:ascii="Arial" w:hAnsi="Arial"/>
              </w:rPr>
              <w:t xml:space="preserve">Swagelok’ inlet- 6mm,  ‘Swagelok’ outlet - 1/8, with a tap for line closing - 1 pcs. Gas connection tubes from stainless steel, copper or PTFE. Other auxiliaries needed to connect gas cylinder to analyzer. </w:t>
            </w:r>
          </w:p>
        </w:tc>
        <w:tc>
          <w:tcPr>
            <w:tcW w:w="4862" w:type="dxa"/>
          </w:tcPr>
          <w:p w14:paraId="755456D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7E57A95" w14:textId="77777777" w:rsidTr="005E6692">
        <w:tc>
          <w:tcPr>
            <w:tcW w:w="1168" w:type="dxa"/>
            <w:vMerge/>
          </w:tcPr>
          <w:p w14:paraId="7350C02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BE97807" w14:textId="6037F2CE" w:rsidR="00950490" w:rsidRPr="00DB3C1E" w:rsidRDefault="00DB3C1E" w:rsidP="00950490">
            <w:pPr>
              <w:spacing w:after="0"/>
              <w:ind w:firstLine="0"/>
              <w:rPr>
                <w:rFonts w:ascii="Arial" w:hAnsi="Arial" w:cs="Arial"/>
                <w:vertAlign w:val="subscript"/>
              </w:rPr>
            </w:pP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  <w:vertAlign w:val="subscript"/>
              </w:rPr>
              <w:t>2</w:t>
            </w:r>
          </w:p>
        </w:tc>
        <w:tc>
          <w:tcPr>
            <w:tcW w:w="5310" w:type="dxa"/>
          </w:tcPr>
          <w:p w14:paraId="5955B2E1" w14:textId="09B2D729" w:rsidR="009C7830" w:rsidRPr="009C7830" w:rsidRDefault="009C7830" w:rsidP="00053B2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HQ high pressure reducer with pressure gauges: HP-300bar, LP-25bar, connection to gas cylinder, ‘Swagelok’ - 6mm outlet, with line closing and venting taps -1 pc, also a low pressure reducer with a pressure gauge: HP-40bar, LP-10</w:t>
            </w:r>
            <w:proofErr w:type="gramStart"/>
            <w:r>
              <w:rPr>
                <w:rFonts w:ascii="Arial" w:hAnsi="Arial"/>
              </w:rPr>
              <w:t>bar,  ‘</w:t>
            </w:r>
            <w:proofErr w:type="gramEnd"/>
            <w:r>
              <w:rPr>
                <w:rFonts w:ascii="Arial" w:hAnsi="Arial"/>
              </w:rPr>
              <w:t>Swagelok’ inlet- 6mm,  ‘Swagelok’ outlet - 1/8, with a tap for line closing - 1 pcs. Gas connection tubes from stainless steel, copper or PTFE.</w:t>
            </w:r>
          </w:p>
          <w:p w14:paraId="46AEA425" w14:textId="40DB88E1" w:rsidR="00446011" w:rsidRDefault="009C7830" w:rsidP="00453D28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auxiliaries needed to connect 99.999 % 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 xml:space="preserve"> gas supply </w:t>
            </w:r>
          </w:p>
        </w:tc>
        <w:tc>
          <w:tcPr>
            <w:tcW w:w="4862" w:type="dxa"/>
          </w:tcPr>
          <w:p w14:paraId="34DC062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5B99B08" w14:textId="3F94545E" w:rsidTr="005E6692">
        <w:tc>
          <w:tcPr>
            <w:tcW w:w="1168" w:type="dxa"/>
            <w:vMerge/>
          </w:tcPr>
          <w:p w14:paraId="65BD881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31A80DF" w14:textId="3E114915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O2.</w:t>
            </w:r>
          </w:p>
        </w:tc>
        <w:tc>
          <w:tcPr>
            <w:tcW w:w="5310" w:type="dxa"/>
          </w:tcPr>
          <w:p w14:paraId="1ACEAC6D" w14:textId="67FBE54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3875611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B4B1752" w14:textId="0A1B232D" w:rsidTr="005E6692">
        <w:tc>
          <w:tcPr>
            <w:tcW w:w="1168" w:type="dxa"/>
            <w:vMerge/>
          </w:tcPr>
          <w:p w14:paraId="3C7D35A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8141C2" w14:textId="3443AAE3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</w:t>
            </w:r>
          </w:p>
        </w:tc>
        <w:tc>
          <w:tcPr>
            <w:tcW w:w="5310" w:type="dxa"/>
          </w:tcPr>
          <w:p w14:paraId="3BC47862" w14:textId="69EF122F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4E212B1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133EA06" w14:textId="697E3471" w:rsidTr="009810E8">
        <w:trPr>
          <w:trHeight w:val="278"/>
        </w:trPr>
        <w:tc>
          <w:tcPr>
            <w:tcW w:w="1168" w:type="dxa"/>
            <w:vMerge/>
          </w:tcPr>
          <w:p w14:paraId="0ACAAF2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CAF646F" w14:textId="70525BB1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</w:rPr>
              <w:t>Ar</w:t>
            </w:r>
            <w:proofErr w:type="spellEnd"/>
          </w:p>
        </w:tc>
        <w:tc>
          <w:tcPr>
            <w:tcW w:w="5310" w:type="dxa"/>
          </w:tcPr>
          <w:p w14:paraId="0FACBF4F" w14:textId="3C1D2FF9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9AECA4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B0DDD0A" w14:textId="319245CE" w:rsidTr="005E6692">
        <w:tc>
          <w:tcPr>
            <w:tcW w:w="1168" w:type="dxa"/>
            <w:vMerge w:val="restart"/>
          </w:tcPr>
          <w:p w14:paraId="6FA5EE73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14042" w:type="dxa"/>
            <w:gridSpan w:val="3"/>
          </w:tcPr>
          <w:p w14:paraId="538CC507" w14:textId="2B2EF334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Sampling equipment for:</w:t>
            </w:r>
          </w:p>
        </w:tc>
      </w:tr>
      <w:tr w:rsidR="00950490" w:rsidRPr="00685A92" w14:paraId="2AF1FDB3" w14:textId="5A6F8B89" w:rsidTr="005E6692">
        <w:tc>
          <w:tcPr>
            <w:tcW w:w="1168" w:type="dxa"/>
            <w:vMerge/>
          </w:tcPr>
          <w:p w14:paraId="4DE595CF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BB1037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Liquefied petroleum gas</w:t>
            </w:r>
          </w:p>
        </w:tc>
        <w:tc>
          <w:tcPr>
            <w:tcW w:w="5310" w:type="dxa"/>
          </w:tcPr>
          <w:p w14:paraId="50DF8B5B" w14:textId="398A3FDF" w:rsidR="00950490" w:rsidRPr="00685A92" w:rsidRDefault="00950490" w:rsidP="00950490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0448F97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950490" w:rsidRPr="00685A92" w14:paraId="2B10B054" w14:textId="7E97E767" w:rsidTr="005E6692">
        <w:tc>
          <w:tcPr>
            <w:tcW w:w="1168" w:type="dxa"/>
            <w:vMerge/>
          </w:tcPr>
          <w:p w14:paraId="209E7520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A000FD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Liquids</w:t>
            </w:r>
          </w:p>
        </w:tc>
        <w:tc>
          <w:tcPr>
            <w:tcW w:w="5310" w:type="dxa"/>
          </w:tcPr>
          <w:p w14:paraId="6F6C5BF5" w14:textId="29AC215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495670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55BC1B6C" w14:textId="129F820B" w:rsidTr="005E6692">
        <w:tc>
          <w:tcPr>
            <w:tcW w:w="1168" w:type="dxa"/>
            <w:vMerge/>
          </w:tcPr>
          <w:p w14:paraId="3A4956C4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926549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Refining gas</w:t>
            </w:r>
          </w:p>
        </w:tc>
        <w:tc>
          <w:tcPr>
            <w:tcW w:w="5310" w:type="dxa"/>
          </w:tcPr>
          <w:p w14:paraId="4D447151" w14:textId="300006EF" w:rsidR="00950490" w:rsidRPr="00685A92" w:rsidRDefault="00950490" w:rsidP="00950490">
            <w:pPr>
              <w:spacing w:after="0"/>
              <w:ind w:hanging="2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x</w:t>
            </w:r>
            <w:r>
              <w:t> </w:t>
            </w:r>
          </w:p>
        </w:tc>
        <w:tc>
          <w:tcPr>
            <w:tcW w:w="4862" w:type="dxa"/>
          </w:tcPr>
          <w:p w14:paraId="0C4CA070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F5AB3B6" w14:textId="72B3A441" w:rsidTr="005E6692">
        <w:tc>
          <w:tcPr>
            <w:tcW w:w="1168" w:type="dxa"/>
            <w:vMerge/>
          </w:tcPr>
          <w:p w14:paraId="2C74E6C3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BC5893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042E4D5E" w14:textId="254A8490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70B13AF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4909040" w14:textId="5A2FD831" w:rsidTr="005E6692">
        <w:tc>
          <w:tcPr>
            <w:tcW w:w="1168" w:type="dxa"/>
            <w:vMerge w:val="restart"/>
          </w:tcPr>
          <w:p w14:paraId="55AD3F88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15.</w:t>
            </w:r>
          </w:p>
        </w:tc>
        <w:tc>
          <w:tcPr>
            <w:tcW w:w="14042" w:type="dxa"/>
            <w:gridSpan w:val="3"/>
          </w:tcPr>
          <w:p w14:paraId="7885AE22" w14:textId="35AEA4B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for preparation of test samples:</w:t>
            </w:r>
          </w:p>
        </w:tc>
      </w:tr>
      <w:tr w:rsidR="00950490" w:rsidRPr="00685A92" w14:paraId="3440FC25" w14:textId="3B76427E" w:rsidTr="005E6692">
        <w:tc>
          <w:tcPr>
            <w:tcW w:w="1168" w:type="dxa"/>
            <w:vMerge/>
          </w:tcPr>
          <w:p w14:paraId="08FA92F0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E3B0B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Homogenizer</w:t>
            </w:r>
          </w:p>
        </w:tc>
        <w:tc>
          <w:tcPr>
            <w:tcW w:w="5310" w:type="dxa"/>
          </w:tcPr>
          <w:p w14:paraId="2CFE5649" w14:textId="769A44D1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42E1A43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4E004AA" w14:textId="656637B5" w:rsidTr="005E6692">
        <w:tc>
          <w:tcPr>
            <w:tcW w:w="1168" w:type="dxa"/>
            <w:vMerge/>
          </w:tcPr>
          <w:p w14:paraId="3C15F82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1DE9CE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Shaker</w:t>
            </w:r>
          </w:p>
        </w:tc>
        <w:tc>
          <w:tcPr>
            <w:tcW w:w="5310" w:type="dxa"/>
          </w:tcPr>
          <w:p w14:paraId="44373459" w14:textId="5F70C1F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D74178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2DA14FB" w14:textId="09B6C0A1" w:rsidTr="005E6692">
        <w:tc>
          <w:tcPr>
            <w:tcW w:w="1168" w:type="dxa"/>
            <w:vMerge/>
          </w:tcPr>
          <w:p w14:paraId="711FA86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68D400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53DF26A3" w14:textId="6552A4A2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43089144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42044AC" w14:textId="3AB9C10F" w:rsidTr="005E6692">
        <w:tc>
          <w:tcPr>
            <w:tcW w:w="1168" w:type="dxa"/>
            <w:vMerge w:val="restart"/>
          </w:tcPr>
          <w:p w14:paraId="7363ABE2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14042" w:type="dxa"/>
            <w:gridSpan w:val="3"/>
          </w:tcPr>
          <w:p w14:paraId="033030BF" w14:textId="37C30485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Scales:</w:t>
            </w:r>
          </w:p>
        </w:tc>
      </w:tr>
      <w:tr w:rsidR="00950490" w:rsidRPr="00685A92" w14:paraId="4C438CA1" w14:textId="6ACAD01F" w:rsidTr="005E6692">
        <w:tc>
          <w:tcPr>
            <w:tcW w:w="1168" w:type="dxa"/>
            <w:vMerge/>
          </w:tcPr>
          <w:p w14:paraId="54F749C2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DD57810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Micro-analytical</w:t>
            </w:r>
          </w:p>
        </w:tc>
        <w:tc>
          <w:tcPr>
            <w:tcW w:w="5310" w:type="dxa"/>
          </w:tcPr>
          <w:p w14:paraId="716BB675" w14:textId="56FD222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019F331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569C742" w14:textId="5377030B" w:rsidTr="005E6692">
        <w:tc>
          <w:tcPr>
            <w:tcW w:w="1168" w:type="dxa"/>
            <w:vMerge/>
          </w:tcPr>
          <w:p w14:paraId="5676EC81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B5BFFE9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Analytical</w:t>
            </w:r>
          </w:p>
        </w:tc>
        <w:tc>
          <w:tcPr>
            <w:tcW w:w="5310" w:type="dxa"/>
          </w:tcPr>
          <w:p w14:paraId="03754878" w14:textId="5C64E883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7BC9E1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5F39F8A" w14:textId="3A0A4056" w:rsidTr="005E6692">
        <w:tc>
          <w:tcPr>
            <w:tcW w:w="1168" w:type="dxa"/>
            <w:vMerge/>
          </w:tcPr>
          <w:p w14:paraId="060E1A81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61B6D1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Technical</w:t>
            </w:r>
          </w:p>
        </w:tc>
        <w:tc>
          <w:tcPr>
            <w:tcW w:w="5310" w:type="dxa"/>
          </w:tcPr>
          <w:p w14:paraId="4534642B" w14:textId="164A44FD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3652E48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1C88F25" w14:textId="25150AB9" w:rsidTr="009810E8">
        <w:trPr>
          <w:trHeight w:val="217"/>
        </w:trPr>
        <w:tc>
          <w:tcPr>
            <w:tcW w:w="1168" w:type="dxa"/>
            <w:vMerge/>
          </w:tcPr>
          <w:p w14:paraId="6E3C2368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427486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4211D942" w14:textId="0F6F6B9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3349173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E7307BE" w14:textId="160CD281" w:rsidTr="005E6692">
        <w:tc>
          <w:tcPr>
            <w:tcW w:w="1168" w:type="dxa"/>
            <w:vMerge w:val="restart"/>
          </w:tcPr>
          <w:p w14:paraId="462853EF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17.</w:t>
            </w:r>
          </w:p>
        </w:tc>
        <w:tc>
          <w:tcPr>
            <w:tcW w:w="14042" w:type="dxa"/>
            <w:gridSpan w:val="3"/>
          </w:tcPr>
          <w:p w14:paraId="04F46ED1" w14:textId="2A52AE9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Dimensions:</w:t>
            </w:r>
          </w:p>
        </w:tc>
      </w:tr>
      <w:tr w:rsidR="00D46E5C" w:rsidRPr="00685A92" w14:paraId="04BF721B" w14:textId="304BF422" w:rsidTr="002F6F66">
        <w:tc>
          <w:tcPr>
            <w:tcW w:w="1168" w:type="dxa"/>
            <w:vMerge/>
          </w:tcPr>
          <w:p w14:paraId="1DFD0940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588E3B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Height</w:t>
            </w:r>
          </w:p>
        </w:tc>
        <w:tc>
          <w:tcPr>
            <w:tcW w:w="5310" w:type="dxa"/>
          </w:tcPr>
          <w:p w14:paraId="17D9B686" w14:textId="24B0B8BA" w:rsidR="00D46E5C" w:rsidRPr="00685A92" w:rsidRDefault="00147B2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29.2 cm</w:t>
            </w:r>
          </w:p>
        </w:tc>
        <w:tc>
          <w:tcPr>
            <w:tcW w:w="4862" w:type="dxa"/>
          </w:tcPr>
          <w:p w14:paraId="6CE19CA2" w14:textId="55116843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46E5C" w:rsidRPr="00685A92" w14:paraId="66432E52" w14:textId="2642DC5A" w:rsidTr="00CE1021">
        <w:tc>
          <w:tcPr>
            <w:tcW w:w="1168" w:type="dxa"/>
            <w:vMerge/>
          </w:tcPr>
          <w:p w14:paraId="3F89162E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924A82C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Width</w:t>
            </w:r>
          </w:p>
        </w:tc>
        <w:tc>
          <w:tcPr>
            <w:tcW w:w="5310" w:type="dxa"/>
          </w:tcPr>
          <w:p w14:paraId="0FF76C0D" w14:textId="03A261E2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22.9 cm</w:t>
            </w:r>
          </w:p>
        </w:tc>
        <w:tc>
          <w:tcPr>
            <w:tcW w:w="4862" w:type="dxa"/>
          </w:tcPr>
          <w:p w14:paraId="6E0C38F1" w14:textId="39E48CB9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46E5C" w:rsidRPr="00685A92" w14:paraId="74D0D800" w14:textId="65F163FE" w:rsidTr="003A0658">
        <w:tc>
          <w:tcPr>
            <w:tcW w:w="1168" w:type="dxa"/>
            <w:vMerge/>
          </w:tcPr>
          <w:p w14:paraId="3A54DB34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46A2471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Depth</w:t>
            </w:r>
          </w:p>
        </w:tc>
        <w:tc>
          <w:tcPr>
            <w:tcW w:w="5310" w:type="dxa"/>
          </w:tcPr>
          <w:p w14:paraId="5FE1573B" w14:textId="0FEFB290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10.2 cm</w:t>
            </w:r>
          </w:p>
        </w:tc>
        <w:tc>
          <w:tcPr>
            <w:tcW w:w="4862" w:type="dxa"/>
          </w:tcPr>
          <w:p w14:paraId="7895FD95" w14:textId="69438F6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3D7E600" w14:textId="2D2E3611" w:rsidTr="005E6692">
        <w:tc>
          <w:tcPr>
            <w:tcW w:w="1168" w:type="dxa"/>
          </w:tcPr>
          <w:p w14:paraId="0AFB6CE4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18.</w:t>
            </w:r>
          </w:p>
        </w:tc>
        <w:tc>
          <w:tcPr>
            <w:tcW w:w="3870" w:type="dxa"/>
          </w:tcPr>
          <w:p w14:paraId="6A8D2817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4447DC36" w14:textId="01C2795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0DCE43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4E0EA5B0" w14:textId="6FAD8D32" w:rsidR="0006767D" w:rsidRPr="00850C79" w:rsidRDefault="0006767D" w:rsidP="0006767D">
      <w:pPr>
        <w:spacing w:after="0"/>
        <w:ind w:left="567" w:firstLine="0"/>
        <w:rPr>
          <w:rFonts w:ascii="Arial" w:hAnsi="Arial" w:cs="Arial"/>
          <w:b/>
        </w:rPr>
      </w:pPr>
    </w:p>
    <w:p w14:paraId="62FD0E55" w14:textId="77777777" w:rsidR="00B01EE2" w:rsidRDefault="00B01EE2" w:rsidP="00AD6FFB">
      <w:pPr>
        <w:ind w:left="180" w:firstLine="0"/>
        <w:rPr>
          <w:rFonts w:ascii="Arial" w:hAnsi="Arial"/>
        </w:rPr>
      </w:pPr>
    </w:p>
    <w:p w14:paraId="3D8A22D8" w14:textId="77777777" w:rsidR="00B01EE2" w:rsidRDefault="00B01EE2" w:rsidP="00AD6FFB">
      <w:pPr>
        <w:ind w:left="180" w:firstLine="0"/>
        <w:rPr>
          <w:rFonts w:ascii="Arial" w:hAnsi="Arial"/>
        </w:rPr>
      </w:pPr>
    </w:p>
    <w:p w14:paraId="5AF1B78B" w14:textId="2F00984A" w:rsidR="00B01EE2" w:rsidRDefault="00B01EE2" w:rsidP="00AD6FFB">
      <w:pPr>
        <w:ind w:left="180" w:firstLine="0"/>
        <w:rPr>
          <w:rFonts w:ascii="Arial" w:hAnsi="Arial"/>
        </w:rPr>
      </w:pPr>
    </w:p>
    <w:p w14:paraId="406F0FC6" w14:textId="77777777" w:rsidR="00B01EE2" w:rsidRDefault="00B01EE2" w:rsidP="00AD6FFB">
      <w:pPr>
        <w:ind w:left="180" w:firstLine="0"/>
        <w:rPr>
          <w:rFonts w:ascii="Arial" w:hAnsi="Arial"/>
        </w:rPr>
      </w:pPr>
    </w:p>
    <w:p w14:paraId="5CB706C6" w14:textId="77777777" w:rsidR="00B01EE2" w:rsidRDefault="00B01EE2" w:rsidP="00AD6FFB">
      <w:pPr>
        <w:ind w:left="180" w:firstLine="0"/>
        <w:rPr>
          <w:rFonts w:ascii="Arial" w:hAnsi="Arial" w:cs="Arial"/>
        </w:rPr>
      </w:pPr>
    </w:p>
    <w:p w14:paraId="22F72C47" w14:textId="70B40733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>
        <w:rPr>
          <w:rFonts w:ascii="Arial" w:hAnsi="Arial"/>
          <w:i/>
        </w:rPr>
        <w:lastRenderedPageBreak/>
        <w:t>Table 3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General information on the offered equipment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701E5741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required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06767D" w:rsidRPr="00EF098F" w14:paraId="1F718A2F" w14:textId="77777777" w:rsidTr="00456B52">
        <w:trPr>
          <w:trHeight w:val="655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Name/model of equipment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620045FE" w14:textId="77777777" w:rsidTr="0078683C">
        <w:trPr>
          <w:trHeight w:val="889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Information about the manufacturer, country of origin, language of the user manuals, passport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787D1A2" w14:textId="77777777" w:rsidTr="0078683C">
        <w:trPr>
          <w:trHeight w:val="853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Confirmation that the equipment complies with the requested test method; additional test methods that the offered equipment complies with. 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0528EBB" w14:textId="77777777" w:rsidTr="00535D3B">
        <w:trPr>
          <w:trHeight w:val="853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 summary of the technical/operational characteristics, highlighting the advantages of the offered equipment.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0773696" w14:textId="75E4F263" w:rsidR="0006767D" w:rsidRPr="00F11EC9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4</w:t>
      </w:r>
    </w:p>
    <w:p w14:paraId="7AB158A0" w14:textId="77777777" w:rsidR="007E761D" w:rsidRDefault="007E761D" w:rsidP="0006767D">
      <w:pPr>
        <w:spacing w:after="0"/>
        <w:jc w:val="center"/>
        <w:rPr>
          <w:rFonts w:ascii="Arial" w:hAnsi="Arial" w:cs="Arial"/>
          <w:b/>
        </w:rPr>
      </w:pPr>
    </w:p>
    <w:p w14:paraId="7875D88E" w14:textId="2840629D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Detailed description of the equipment </w:t>
      </w:r>
      <w:proofErr w:type="gramStart"/>
      <w:r>
        <w:rPr>
          <w:rFonts w:ascii="Arial" w:hAnsi="Arial"/>
          <w:b/>
        </w:rPr>
        <w:t>set,</w:t>
      </w:r>
      <w:proofErr w:type="gramEnd"/>
      <w:r>
        <w:rPr>
          <w:rFonts w:ascii="Arial" w:hAnsi="Arial"/>
          <w:b/>
        </w:rPr>
        <w:t xml:space="preserve"> additional equipment and auxiliaries.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4879A552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19592B80" w14:textId="77777777" w:rsidTr="00535D3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54A17889" w14:textId="77777777" w:rsidTr="00535D3B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4188C437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A0976AD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148D694D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35D3B" w:rsidRPr="00EF098F" w14:paraId="2E19464F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25F38" w14:textId="77777777" w:rsidR="00535D3B" w:rsidRPr="00EF098F" w:rsidRDefault="00535D3B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94D3" w14:textId="77777777" w:rsidR="00535D3B" w:rsidRPr="00EF098F" w:rsidRDefault="00535D3B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0D34D92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69E1F7C1" w14:textId="2D1155A8" w:rsidR="00535D3B" w:rsidRDefault="00535D3B" w:rsidP="0006767D">
      <w:pPr>
        <w:jc w:val="right"/>
        <w:rPr>
          <w:rFonts w:ascii="Arial" w:hAnsi="Arial" w:cs="Arial"/>
        </w:rPr>
      </w:pPr>
    </w:p>
    <w:p w14:paraId="78E5B45C" w14:textId="77777777" w:rsidR="00850C79" w:rsidRDefault="00850C79" w:rsidP="0006767D">
      <w:pPr>
        <w:jc w:val="right"/>
        <w:rPr>
          <w:rFonts w:ascii="Arial" w:hAnsi="Arial" w:cs="Arial"/>
          <w:i/>
        </w:rPr>
      </w:pPr>
    </w:p>
    <w:p w14:paraId="11FC1415" w14:textId="77777777" w:rsidR="00B01EE2" w:rsidRDefault="00B01EE2" w:rsidP="0006767D">
      <w:pPr>
        <w:jc w:val="right"/>
        <w:rPr>
          <w:rFonts w:ascii="Arial" w:hAnsi="Arial" w:cs="Arial"/>
          <w:i/>
        </w:rPr>
      </w:pPr>
    </w:p>
    <w:p w14:paraId="7230CA07" w14:textId="77777777" w:rsidR="00B01EE2" w:rsidRDefault="00B01EE2" w:rsidP="0006767D">
      <w:pPr>
        <w:jc w:val="right"/>
        <w:rPr>
          <w:rFonts w:ascii="Arial" w:hAnsi="Arial" w:cs="Arial"/>
          <w:i/>
        </w:rPr>
      </w:pPr>
    </w:p>
    <w:p w14:paraId="19C4DB9C" w14:textId="531864DB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lastRenderedPageBreak/>
        <w:t>Table 5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Recommended set of spares and consumables for 1 year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72D3157C" w14:textId="77777777" w:rsidTr="00774F0B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330CEFB0" w14:textId="77777777" w:rsidTr="00456B52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022F43B0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F37266A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B83F16D" w14:textId="77777777" w:rsidTr="0078683C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6D65AB9B" w14:textId="77777777" w:rsidTr="0078683C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547667AD" w14:textId="77777777" w:rsidTr="00774F0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535D3B" w:rsidRPr="00EF098F" w14:paraId="63D52668" w14:textId="77777777" w:rsidTr="00774F0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CEC18" w14:textId="77777777" w:rsidR="00535D3B" w:rsidRPr="00EF098F" w:rsidRDefault="00535D3B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A532A" w14:textId="77777777" w:rsidR="00535D3B" w:rsidRPr="00EF098F" w:rsidRDefault="00535D3B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112E37F8" w14:textId="77777777" w:rsidTr="00774F0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3C51A05E" w14:textId="77777777" w:rsidR="00535D3B" w:rsidRDefault="00535D3B" w:rsidP="00774F0B">
      <w:pPr>
        <w:spacing w:after="0"/>
        <w:ind w:firstLine="0"/>
        <w:rPr>
          <w:rFonts w:ascii="Arial" w:hAnsi="Arial" w:cs="Arial"/>
        </w:rPr>
      </w:pPr>
    </w:p>
    <w:p w14:paraId="2E70C179" w14:textId="77777777" w:rsidR="00535D3B" w:rsidRDefault="00535D3B" w:rsidP="00774F0B">
      <w:pPr>
        <w:spacing w:after="0"/>
        <w:ind w:firstLine="0"/>
        <w:rPr>
          <w:rFonts w:ascii="Arial" w:hAnsi="Arial" w:cs="Arial"/>
        </w:rPr>
      </w:pPr>
    </w:p>
    <w:p w14:paraId="2C1439D8" w14:textId="54C35605" w:rsidR="00EF098F" w:rsidRPr="00F11EC9" w:rsidRDefault="00EF098F" w:rsidP="00774F0B">
      <w:pPr>
        <w:spacing w:after="0"/>
        <w:ind w:firstLine="0"/>
        <w:rPr>
          <w:rFonts w:ascii="Arial" w:hAnsi="Arial" w:cs="Arial"/>
        </w:rPr>
      </w:pPr>
    </w:p>
    <w:sectPr w:rsidR="00EF098F" w:rsidRPr="00F11EC9" w:rsidSect="001B044C">
      <w:headerReference w:type="default" r:id="rId8"/>
      <w:footerReference w:type="default" r:id="rId9"/>
      <w:pgSz w:w="16838" w:h="11906" w:orient="landscape"/>
      <w:pgMar w:top="568" w:right="818" w:bottom="567" w:left="709" w:header="567" w:footer="29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0B6D5" w14:textId="77777777" w:rsidR="00CB431E" w:rsidRDefault="00CB431E" w:rsidP="0006767D">
      <w:pPr>
        <w:spacing w:after="0"/>
      </w:pPr>
      <w:r>
        <w:separator/>
      </w:r>
    </w:p>
  </w:endnote>
  <w:endnote w:type="continuationSeparator" w:id="0">
    <w:p w14:paraId="686F15CB" w14:textId="77777777" w:rsidR="00CB431E" w:rsidRDefault="00CB431E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33E1F69A" w:rsidR="00B01EE2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PAGE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BB0DF8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-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BB0DF8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</w:p>
        </w:sdtContent>
      </w:sdt>
    </w:sdtContent>
  </w:sdt>
  <w:p w14:paraId="0D3C65CE" w14:textId="77777777" w:rsidR="00B01EE2" w:rsidRDefault="00B01E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EA78F" w14:textId="77777777" w:rsidR="00CB431E" w:rsidRDefault="00CB431E" w:rsidP="0006767D">
      <w:pPr>
        <w:spacing w:after="0"/>
      </w:pPr>
      <w:r>
        <w:separator/>
      </w:r>
    </w:p>
  </w:footnote>
  <w:footnote w:type="continuationSeparator" w:id="0">
    <w:p w14:paraId="76E34B9A" w14:textId="77777777" w:rsidR="00CB431E" w:rsidRDefault="00CB431E" w:rsidP="000676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935F" w14:textId="77777777" w:rsidR="00B01EE2" w:rsidRDefault="00B01EE2" w:rsidP="00372CB4">
    <w:pPr>
      <w:pStyle w:val="Header"/>
      <w:rPr>
        <w:lang w:val="lt-LT"/>
      </w:rPr>
    </w:pPr>
  </w:p>
  <w:p w14:paraId="6CE301E1" w14:textId="77777777" w:rsidR="001B044C" w:rsidRPr="001B044C" w:rsidRDefault="001B044C" w:rsidP="00372CB4">
    <w:pPr>
      <w:pStyle w:val="Header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57D8"/>
    <w:multiLevelType w:val="hybridMultilevel"/>
    <w:tmpl w:val="636493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152B1"/>
    <w:multiLevelType w:val="hybridMultilevel"/>
    <w:tmpl w:val="023E84BE"/>
    <w:lvl w:ilvl="0" w:tplc="3654C2D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 w15:restartNumberingAfterBreak="0">
    <w:nsid w:val="0DE06CDB"/>
    <w:multiLevelType w:val="hybridMultilevel"/>
    <w:tmpl w:val="A4D04D10"/>
    <w:lvl w:ilvl="0" w:tplc="DAB6291E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224C0"/>
    <w:multiLevelType w:val="hybridMultilevel"/>
    <w:tmpl w:val="B7D628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67AFB"/>
    <w:multiLevelType w:val="hybridMultilevel"/>
    <w:tmpl w:val="A9B88A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77FC6"/>
    <w:multiLevelType w:val="hybridMultilevel"/>
    <w:tmpl w:val="8AD6B8A8"/>
    <w:lvl w:ilvl="0" w:tplc="821A846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6" w15:restartNumberingAfterBreak="0">
    <w:nsid w:val="2D30393B"/>
    <w:multiLevelType w:val="hybridMultilevel"/>
    <w:tmpl w:val="E5AA6AC6"/>
    <w:lvl w:ilvl="0" w:tplc="803CF75A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24" w:hanging="360"/>
      </w:pPr>
    </w:lvl>
    <w:lvl w:ilvl="2" w:tplc="0427001B" w:tentative="1">
      <w:start w:val="1"/>
      <w:numFmt w:val="lowerRoman"/>
      <w:lvlText w:val="%3."/>
      <w:lvlJc w:val="right"/>
      <w:pPr>
        <w:ind w:left="2144" w:hanging="180"/>
      </w:pPr>
    </w:lvl>
    <w:lvl w:ilvl="3" w:tplc="0427000F" w:tentative="1">
      <w:start w:val="1"/>
      <w:numFmt w:val="decimal"/>
      <w:lvlText w:val="%4."/>
      <w:lvlJc w:val="left"/>
      <w:pPr>
        <w:ind w:left="2864" w:hanging="360"/>
      </w:pPr>
    </w:lvl>
    <w:lvl w:ilvl="4" w:tplc="04270019" w:tentative="1">
      <w:start w:val="1"/>
      <w:numFmt w:val="lowerLetter"/>
      <w:lvlText w:val="%5."/>
      <w:lvlJc w:val="left"/>
      <w:pPr>
        <w:ind w:left="3584" w:hanging="360"/>
      </w:pPr>
    </w:lvl>
    <w:lvl w:ilvl="5" w:tplc="0427001B" w:tentative="1">
      <w:start w:val="1"/>
      <w:numFmt w:val="lowerRoman"/>
      <w:lvlText w:val="%6."/>
      <w:lvlJc w:val="right"/>
      <w:pPr>
        <w:ind w:left="4304" w:hanging="180"/>
      </w:pPr>
    </w:lvl>
    <w:lvl w:ilvl="6" w:tplc="0427000F" w:tentative="1">
      <w:start w:val="1"/>
      <w:numFmt w:val="decimal"/>
      <w:lvlText w:val="%7."/>
      <w:lvlJc w:val="left"/>
      <w:pPr>
        <w:ind w:left="5024" w:hanging="360"/>
      </w:pPr>
    </w:lvl>
    <w:lvl w:ilvl="7" w:tplc="04270019" w:tentative="1">
      <w:start w:val="1"/>
      <w:numFmt w:val="lowerLetter"/>
      <w:lvlText w:val="%8."/>
      <w:lvlJc w:val="left"/>
      <w:pPr>
        <w:ind w:left="5744" w:hanging="360"/>
      </w:pPr>
    </w:lvl>
    <w:lvl w:ilvl="8" w:tplc="0427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7" w15:restartNumberingAfterBreak="0">
    <w:nsid w:val="5C087B97"/>
    <w:multiLevelType w:val="hybridMultilevel"/>
    <w:tmpl w:val="A1C8DCBE"/>
    <w:lvl w:ilvl="0" w:tplc="18829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67D67"/>
    <w:multiLevelType w:val="hybridMultilevel"/>
    <w:tmpl w:val="7858424A"/>
    <w:lvl w:ilvl="0" w:tplc="DAB6291E">
      <w:start w:val="2020"/>
      <w:numFmt w:val="bullet"/>
      <w:lvlText w:val="-"/>
      <w:lvlJc w:val="left"/>
      <w:pPr>
        <w:ind w:left="70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9" w15:restartNumberingAfterBreak="0">
    <w:nsid w:val="78716A54"/>
    <w:multiLevelType w:val="hybridMultilevel"/>
    <w:tmpl w:val="AF3AD0B4"/>
    <w:lvl w:ilvl="0" w:tplc="DAB6291E">
      <w:start w:val="2020"/>
      <w:numFmt w:val="bullet"/>
      <w:lvlText w:val="-"/>
      <w:lvlJc w:val="left"/>
      <w:pPr>
        <w:ind w:left="79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num w:numId="1" w16cid:durableId="1892035782">
    <w:abstractNumId w:val="9"/>
  </w:num>
  <w:num w:numId="2" w16cid:durableId="1629511803">
    <w:abstractNumId w:val="4"/>
  </w:num>
  <w:num w:numId="3" w16cid:durableId="1389650507">
    <w:abstractNumId w:val="2"/>
  </w:num>
  <w:num w:numId="4" w16cid:durableId="813958108">
    <w:abstractNumId w:val="8"/>
  </w:num>
  <w:num w:numId="5" w16cid:durableId="1196701446">
    <w:abstractNumId w:val="5"/>
  </w:num>
  <w:num w:numId="6" w16cid:durableId="682971428">
    <w:abstractNumId w:val="1"/>
  </w:num>
  <w:num w:numId="7" w16cid:durableId="460153957">
    <w:abstractNumId w:val="7"/>
  </w:num>
  <w:num w:numId="8" w16cid:durableId="1086225630">
    <w:abstractNumId w:val="0"/>
  </w:num>
  <w:num w:numId="9" w16cid:durableId="2131588244">
    <w:abstractNumId w:val="3"/>
  </w:num>
  <w:num w:numId="10" w16cid:durableId="1840342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1206C"/>
    <w:rsid w:val="00026F71"/>
    <w:rsid w:val="000317FF"/>
    <w:rsid w:val="00041E3F"/>
    <w:rsid w:val="0005072C"/>
    <w:rsid w:val="00053057"/>
    <w:rsid w:val="00053B21"/>
    <w:rsid w:val="00054C44"/>
    <w:rsid w:val="00062A1E"/>
    <w:rsid w:val="0006767D"/>
    <w:rsid w:val="00084258"/>
    <w:rsid w:val="000941CF"/>
    <w:rsid w:val="00095269"/>
    <w:rsid w:val="000A1048"/>
    <w:rsid w:val="000A2956"/>
    <w:rsid w:val="000E27C9"/>
    <w:rsid w:val="000E4B3D"/>
    <w:rsid w:val="000F1185"/>
    <w:rsid w:val="00100F92"/>
    <w:rsid w:val="00127C88"/>
    <w:rsid w:val="00134006"/>
    <w:rsid w:val="00135B50"/>
    <w:rsid w:val="00147B2C"/>
    <w:rsid w:val="00157E86"/>
    <w:rsid w:val="00181607"/>
    <w:rsid w:val="00182CB3"/>
    <w:rsid w:val="00191178"/>
    <w:rsid w:val="001A0377"/>
    <w:rsid w:val="001A1A62"/>
    <w:rsid w:val="001A6E8C"/>
    <w:rsid w:val="001B044C"/>
    <w:rsid w:val="001B4B3B"/>
    <w:rsid w:val="001D69E4"/>
    <w:rsid w:val="00217FA6"/>
    <w:rsid w:val="00225472"/>
    <w:rsid w:val="00226E82"/>
    <w:rsid w:val="0022763F"/>
    <w:rsid w:val="002429FF"/>
    <w:rsid w:val="00242D66"/>
    <w:rsid w:val="00243AF4"/>
    <w:rsid w:val="00254CF9"/>
    <w:rsid w:val="0026774F"/>
    <w:rsid w:val="00267FEC"/>
    <w:rsid w:val="002738AF"/>
    <w:rsid w:val="0027649A"/>
    <w:rsid w:val="0028157E"/>
    <w:rsid w:val="00287AAA"/>
    <w:rsid w:val="0029630E"/>
    <w:rsid w:val="002A5102"/>
    <w:rsid w:val="002B4D22"/>
    <w:rsid w:val="002E6FFE"/>
    <w:rsid w:val="00300146"/>
    <w:rsid w:val="00305435"/>
    <w:rsid w:val="003068BF"/>
    <w:rsid w:val="00320B4A"/>
    <w:rsid w:val="00350553"/>
    <w:rsid w:val="00352211"/>
    <w:rsid w:val="0036480A"/>
    <w:rsid w:val="00372CB4"/>
    <w:rsid w:val="0039038F"/>
    <w:rsid w:val="003A3E15"/>
    <w:rsid w:val="003C4175"/>
    <w:rsid w:val="003D4B7D"/>
    <w:rsid w:val="003D4FDC"/>
    <w:rsid w:val="003D6366"/>
    <w:rsid w:val="003F2E99"/>
    <w:rsid w:val="0040044D"/>
    <w:rsid w:val="00404BC5"/>
    <w:rsid w:val="00407DB5"/>
    <w:rsid w:val="00410225"/>
    <w:rsid w:val="00411620"/>
    <w:rsid w:val="00412B85"/>
    <w:rsid w:val="00413B6B"/>
    <w:rsid w:val="0044028E"/>
    <w:rsid w:val="004404A0"/>
    <w:rsid w:val="00442E35"/>
    <w:rsid w:val="00445526"/>
    <w:rsid w:val="00446011"/>
    <w:rsid w:val="00450AB9"/>
    <w:rsid w:val="00453D28"/>
    <w:rsid w:val="00456B52"/>
    <w:rsid w:val="0046017D"/>
    <w:rsid w:val="00470C4B"/>
    <w:rsid w:val="004777B9"/>
    <w:rsid w:val="004A04B7"/>
    <w:rsid w:val="004A2BCF"/>
    <w:rsid w:val="004C422B"/>
    <w:rsid w:val="004D10BC"/>
    <w:rsid w:val="004D4F4B"/>
    <w:rsid w:val="004E15BE"/>
    <w:rsid w:val="004F0735"/>
    <w:rsid w:val="004F4D90"/>
    <w:rsid w:val="00525DCD"/>
    <w:rsid w:val="00535D3B"/>
    <w:rsid w:val="0053658C"/>
    <w:rsid w:val="00545BF8"/>
    <w:rsid w:val="0056522C"/>
    <w:rsid w:val="0056583F"/>
    <w:rsid w:val="005721B2"/>
    <w:rsid w:val="005763A1"/>
    <w:rsid w:val="005878AC"/>
    <w:rsid w:val="00596C50"/>
    <w:rsid w:val="005B0090"/>
    <w:rsid w:val="005B60B7"/>
    <w:rsid w:val="005C27F1"/>
    <w:rsid w:val="005D226A"/>
    <w:rsid w:val="005D5C02"/>
    <w:rsid w:val="005D61CE"/>
    <w:rsid w:val="005E6692"/>
    <w:rsid w:val="005F3D07"/>
    <w:rsid w:val="00611E75"/>
    <w:rsid w:val="00613194"/>
    <w:rsid w:val="00615CE7"/>
    <w:rsid w:val="00626C3A"/>
    <w:rsid w:val="00631592"/>
    <w:rsid w:val="006329AD"/>
    <w:rsid w:val="006421D0"/>
    <w:rsid w:val="00654834"/>
    <w:rsid w:val="00666399"/>
    <w:rsid w:val="006822BC"/>
    <w:rsid w:val="00685A92"/>
    <w:rsid w:val="00690E4C"/>
    <w:rsid w:val="00691328"/>
    <w:rsid w:val="00695BDD"/>
    <w:rsid w:val="006A1342"/>
    <w:rsid w:val="006B6E9E"/>
    <w:rsid w:val="006E02A6"/>
    <w:rsid w:val="006F2121"/>
    <w:rsid w:val="006F499D"/>
    <w:rsid w:val="0070665C"/>
    <w:rsid w:val="007455AD"/>
    <w:rsid w:val="007466F3"/>
    <w:rsid w:val="00774F0B"/>
    <w:rsid w:val="007850B6"/>
    <w:rsid w:val="007865D0"/>
    <w:rsid w:val="0078683C"/>
    <w:rsid w:val="007A6532"/>
    <w:rsid w:val="007C0EA9"/>
    <w:rsid w:val="007D6C58"/>
    <w:rsid w:val="007E07B5"/>
    <w:rsid w:val="007E5607"/>
    <w:rsid w:val="007E761D"/>
    <w:rsid w:val="007F7011"/>
    <w:rsid w:val="00846FF8"/>
    <w:rsid w:val="00850C79"/>
    <w:rsid w:val="008530DC"/>
    <w:rsid w:val="00865E81"/>
    <w:rsid w:val="00890E95"/>
    <w:rsid w:val="00891EEA"/>
    <w:rsid w:val="00895A58"/>
    <w:rsid w:val="00897C0F"/>
    <w:rsid w:val="008B2E85"/>
    <w:rsid w:val="008B72B9"/>
    <w:rsid w:val="008B7623"/>
    <w:rsid w:val="008C0D43"/>
    <w:rsid w:val="008D4463"/>
    <w:rsid w:val="008D5A98"/>
    <w:rsid w:val="008E2305"/>
    <w:rsid w:val="00907430"/>
    <w:rsid w:val="00917144"/>
    <w:rsid w:val="00921291"/>
    <w:rsid w:val="00927C5B"/>
    <w:rsid w:val="00947ED0"/>
    <w:rsid w:val="00950490"/>
    <w:rsid w:val="00953339"/>
    <w:rsid w:val="00972614"/>
    <w:rsid w:val="009810E8"/>
    <w:rsid w:val="00983CDB"/>
    <w:rsid w:val="00986579"/>
    <w:rsid w:val="00993954"/>
    <w:rsid w:val="009B7518"/>
    <w:rsid w:val="009C2187"/>
    <w:rsid w:val="009C7702"/>
    <w:rsid w:val="009C7830"/>
    <w:rsid w:val="009F1472"/>
    <w:rsid w:val="009F78E9"/>
    <w:rsid w:val="00A11089"/>
    <w:rsid w:val="00A170CD"/>
    <w:rsid w:val="00A33796"/>
    <w:rsid w:val="00A34220"/>
    <w:rsid w:val="00A5181F"/>
    <w:rsid w:val="00A5608B"/>
    <w:rsid w:val="00A67E1E"/>
    <w:rsid w:val="00A7158A"/>
    <w:rsid w:val="00A72D10"/>
    <w:rsid w:val="00A73958"/>
    <w:rsid w:val="00A76FC8"/>
    <w:rsid w:val="00A826D4"/>
    <w:rsid w:val="00A84076"/>
    <w:rsid w:val="00A91911"/>
    <w:rsid w:val="00A95269"/>
    <w:rsid w:val="00A97B9D"/>
    <w:rsid w:val="00AA0539"/>
    <w:rsid w:val="00AC3FED"/>
    <w:rsid w:val="00AC46E5"/>
    <w:rsid w:val="00AC5D82"/>
    <w:rsid w:val="00AD6FFB"/>
    <w:rsid w:val="00AE0AB8"/>
    <w:rsid w:val="00AE2444"/>
    <w:rsid w:val="00AF03E7"/>
    <w:rsid w:val="00AF5E11"/>
    <w:rsid w:val="00B01EE2"/>
    <w:rsid w:val="00B055F4"/>
    <w:rsid w:val="00B11834"/>
    <w:rsid w:val="00B22720"/>
    <w:rsid w:val="00B24803"/>
    <w:rsid w:val="00B32228"/>
    <w:rsid w:val="00B36E88"/>
    <w:rsid w:val="00B4411E"/>
    <w:rsid w:val="00B62D66"/>
    <w:rsid w:val="00B74863"/>
    <w:rsid w:val="00B813C4"/>
    <w:rsid w:val="00B840C3"/>
    <w:rsid w:val="00BB0DF8"/>
    <w:rsid w:val="00BB0E0B"/>
    <w:rsid w:val="00BB2AE3"/>
    <w:rsid w:val="00BC1976"/>
    <w:rsid w:val="00BC59C2"/>
    <w:rsid w:val="00BF5230"/>
    <w:rsid w:val="00BF7E60"/>
    <w:rsid w:val="00C002D7"/>
    <w:rsid w:val="00C03764"/>
    <w:rsid w:val="00C146AA"/>
    <w:rsid w:val="00C1780D"/>
    <w:rsid w:val="00C3247C"/>
    <w:rsid w:val="00C402E4"/>
    <w:rsid w:val="00C47F8A"/>
    <w:rsid w:val="00C52FC4"/>
    <w:rsid w:val="00C61E6D"/>
    <w:rsid w:val="00C76AC1"/>
    <w:rsid w:val="00C773B7"/>
    <w:rsid w:val="00C77D25"/>
    <w:rsid w:val="00C94BFA"/>
    <w:rsid w:val="00CA2C11"/>
    <w:rsid w:val="00CA56D9"/>
    <w:rsid w:val="00CB070B"/>
    <w:rsid w:val="00CB1F0E"/>
    <w:rsid w:val="00CB431E"/>
    <w:rsid w:val="00CB503B"/>
    <w:rsid w:val="00CB68C0"/>
    <w:rsid w:val="00CC2312"/>
    <w:rsid w:val="00CC74F5"/>
    <w:rsid w:val="00CF4F34"/>
    <w:rsid w:val="00D03FB1"/>
    <w:rsid w:val="00D16E31"/>
    <w:rsid w:val="00D46E5C"/>
    <w:rsid w:val="00D543B6"/>
    <w:rsid w:val="00D86151"/>
    <w:rsid w:val="00DA19AE"/>
    <w:rsid w:val="00DB1A08"/>
    <w:rsid w:val="00DB3C1E"/>
    <w:rsid w:val="00DD16E2"/>
    <w:rsid w:val="00DD7946"/>
    <w:rsid w:val="00DE7348"/>
    <w:rsid w:val="00E14897"/>
    <w:rsid w:val="00E15A59"/>
    <w:rsid w:val="00E170F9"/>
    <w:rsid w:val="00E27F58"/>
    <w:rsid w:val="00E359CC"/>
    <w:rsid w:val="00E40F9A"/>
    <w:rsid w:val="00E46A5F"/>
    <w:rsid w:val="00E501CB"/>
    <w:rsid w:val="00E532AD"/>
    <w:rsid w:val="00E553BC"/>
    <w:rsid w:val="00E60F5F"/>
    <w:rsid w:val="00E83706"/>
    <w:rsid w:val="00EB206D"/>
    <w:rsid w:val="00EB2BB8"/>
    <w:rsid w:val="00EB4B3F"/>
    <w:rsid w:val="00EC62CB"/>
    <w:rsid w:val="00ED70E8"/>
    <w:rsid w:val="00EF098F"/>
    <w:rsid w:val="00EF381A"/>
    <w:rsid w:val="00F11EC9"/>
    <w:rsid w:val="00F2508C"/>
    <w:rsid w:val="00F2516E"/>
    <w:rsid w:val="00F41E0C"/>
    <w:rsid w:val="00F46D57"/>
    <w:rsid w:val="00F50BBD"/>
    <w:rsid w:val="00F53F9F"/>
    <w:rsid w:val="00F6034E"/>
    <w:rsid w:val="00F6322C"/>
    <w:rsid w:val="00F644B6"/>
    <w:rsid w:val="00F70C1A"/>
    <w:rsid w:val="00F9553D"/>
    <w:rsid w:val="00FA6127"/>
    <w:rsid w:val="00FA6C7C"/>
    <w:rsid w:val="00FB3E95"/>
    <w:rsid w:val="00FC5E7E"/>
    <w:rsid w:val="00FD10BA"/>
    <w:rsid w:val="00FE6512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56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C5E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A56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9B22C-DE9C-42E4-ACEF-6C241ECD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4336</Words>
  <Characters>2472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4</cp:revision>
  <cp:lastPrinted>2025-10-06T11:00:00Z</cp:lastPrinted>
  <dcterms:created xsi:type="dcterms:W3CDTF">2025-11-09T16:55:00Z</dcterms:created>
  <dcterms:modified xsi:type="dcterms:W3CDTF">2025-11-12T08:15:00Z</dcterms:modified>
</cp:coreProperties>
</file>